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8E" w:rsidRDefault="00E8668E" w:rsidP="00E8668E">
      <w:pPr>
        <w:pStyle w:val="body11justify"/>
      </w:pPr>
      <w:r>
        <w:t xml:space="preserve">En 1939, </w:t>
      </w:r>
      <w:hyperlink r:id="rId4" w:history="1">
        <w:r>
          <w:rPr>
            <w:rStyle w:val="Lienhypertexte"/>
          </w:rPr>
          <w:t>Henri</w:t>
        </w:r>
      </w:hyperlink>
      <w:r>
        <w:t xml:space="preserve">* et </w:t>
      </w:r>
      <w:hyperlink r:id="rId5" w:history="1">
        <w:r>
          <w:rPr>
            <w:rStyle w:val="Lienhypertexte"/>
          </w:rPr>
          <w:t>Henriette Julien</w:t>
        </w:r>
      </w:hyperlink>
      <w:r>
        <w:t>* sont instituteurs à l’école de la Treille dans la banlieue de Marseille.</w:t>
      </w:r>
      <w:r>
        <w:br/>
        <w:t>Très impliqués politiquement, ils s’étaient engagés en 1936 en Espagne, aux cotés des Républicains.</w:t>
      </w:r>
      <w:r>
        <w:br/>
        <w:t>Ils avaient recueilli et adopté un petit orphelin espagnol, Jacques.</w:t>
      </w:r>
      <w:r>
        <w:br/>
      </w:r>
      <w:r>
        <w:br/>
        <w:t xml:space="preserve">Dès le début de l’Occupation, </w:t>
      </w:r>
      <w:hyperlink r:id="rId6" w:history="1">
        <w:r>
          <w:rPr>
            <w:rStyle w:val="Lienhypertexte"/>
          </w:rPr>
          <w:t>Henri</w:t>
        </w:r>
      </w:hyperlink>
      <w:r>
        <w:t xml:space="preserve">* et </w:t>
      </w:r>
      <w:hyperlink r:id="rId7" w:history="1">
        <w:r>
          <w:rPr>
            <w:rStyle w:val="Lienhypertexte"/>
          </w:rPr>
          <w:t>Henriette Julien</w:t>
        </w:r>
      </w:hyperlink>
      <w:r>
        <w:t>* s’impliquent dans le sauvetage d’enfants de résistants arrêtés ou de prisonniers politiques, et d’enfants juifs.</w:t>
      </w:r>
      <w:r>
        <w:br/>
        <w:t>Ils sont les représentants de la Croix Rouge à Marseille, et en relation avec l’Organisation de Secours aux Enfants dont ils reçoivent de l’aide.</w:t>
      </w:r>
      <w:r>
        <w:br/>
      </w:r>
      <w:r>
        <w:br/>
        <w:t xml:space="preserve">En 1942, ils sont détachés de leurs classes par l’Inspecteur d’Académie, M. </w:t>
      </w:r>
      <w:proofErr w:type="spellStart"/>
      <w:r>
        <w:t>Gossot</w:t>
      </w:r>
      <w:proofErr w:type="spellEnd"/>
      <w:r>
        <w:t xml:space="preserve">, et emmènent, afin de les protéger, une cinquantaine d’enfants à la </w:t>
      </w:r>
      <w:hyperlink r:id="rId8" w:history="1">
        <w:r>
          <w:rPr>
            <w:rStyle w:val="Lienhypertexte"/>
          </w:rPr>
          <w:t xml:space="preserve">Ferme de </w:t>
        </w:r>
        <w:proofErr w:type="spellStart"/>
        <w:r>
          <w:rPr>
            <w:rStyle w:val="Lienhypertexte"/>
          </w:rPr>
          <w:t>Maussane</w:t>
        </w:r>
        <w:proofErr w:type="spellEnd"/>
      </w:hyperlink>
      <w:r>
        <w:t xml:space="preserve"> à </w:t>
      </w:r>
      <w:hyperlink r:id="rId9" w:history="1">
        <w:proofErr w:type="spellStart"/>
        <w:r>
          <w:rPr>
            <w:rStyle w:val="Lienhypertexte"/>
          </w:rPr>
          <w:t>Maussane</w:t>
        </w:r>
        <w:proofErr w:type="spellEnd"/>
        <w:r>
          <w:rPr>
            <w:rStyle w:val="Lienhypertexte"/>
          </w:rPr>
          <w:t>-les-Alpilles</w:t>
        </w:r>
      </w:hyperlink>
      <w:r>
        <w:t xml:space="preserve">. Cette </w:t>
      </w:r>
      <w:hyperlink r:id="rId10" w:history="1">
        <w:r>
          <w:rPr>
            <w:rStyle w:val="Lienhypertexte"/>
          </w:rPr>
          <w:t>ferme</w:t>
        </w:r>
      </w:hyperlink>
      <w:r>
        <w:t xml:space="preserve"> est également une halte d’enfants juifs que l’on fait passer en Suisse.</w:t>
      </w:r>
      <w:r>
        <w:br/>
      </w:r>
      <w:r>
        <w:br/>
        <w:t xml:space="preserve">En 1943, M </w:t>
      </w:r>
      <w:proofErr w:type="spellStart"/>
      <w:r>
        <w:t>Gossot</w:t>
      </w:r>
      <w:proofErr w:type="spellEnd"/>
      <w:r>
        <w:t xml:space="preserve"> fait mettre à la disposition des instituteurs une grande maison, au </w:t>
      </w:r>
      <w:hyperlink r:id="rId11" w:history="1">
        <w:r>
          <w:rPr>
            <w:rStyle w:val="Lienhypertexte"/>
          </w:rPr>
          <w:t>Mas-Blanc-des-Alpilles</w:t>
        </w:r>
      </w:hyperlink>
      <w:r>
        <w:t>, près de Saint-Rémy de Provence où ils continuent de protéger et d’éduquer les enfants.</w:t>
      </w:r>
      <w:r>
        <w:br/>
        <w:t>Ils sont une quinzaine de pensionnaires dont la moitié sont des enfants juifs.</w:t>
      </w:r>
      <w:r>
        <w:br/>
      </w:r>
      <w:r>
        <w:br/>
        <w:t xml:space="preserve">Mais à l’automne 1944, le groupe est obligé de fuir et trouve refuge à </w:t>
      </w:r>
      <w:hyperlink r:id="rId12" w:history="1">
        <w:proofErr w:type="spellStart"/>
        <w:r>
          <w:rPr>
            <w:rStyle w:val="Lienhypertexte"/>
          </w:rPr>
          <w:t>Rovon</w:t>
        </w:r>
        <w:proofErr w:type="spellEnd"/>
      </w:hyperlink>
      <w:r>
        <w:t xml:space="preserve"> au pied du Vercors. La vie reprend pour les jeunes pensionnaires qui sont rapidement rejoints par de nombreux autres enfants, fils ou filles de résistants de la région.</w:t>
      </w:r>
      <w:r>
        <w:br/>
        <w:t>Tous leurs protégés seront sauvés et, après la guerre, les Julien continueront à s’occuper de maisons d’enfants."</w:t>
      </w:r>
      <w:r>
        <w:br/>
      </w:r>
      <w:r>
        <w:br/>
        <w:t xml:space="preserve">Quatre enfants juifs qui ont bénéficié de la protection d’Henri et Henriette Julien on témoigné : Flore </w:t>
      </w:r>
      <w:proofErr w:type="spellStart"/>
      <w:r>
        <w:t>Arama</w:t>
      </w:r>
      <w:proofErr w:type="spellEnd"/>
      <w:r>
        <w:t xml:space="preserve"> et ses cousins Maurice et Denise, tous les 3 confiés aux Julien après les grandes rafles de Marseille en Janvier 1943 et dont une grande partie de la famille sera déportée en mars 1943.</w:t>
      </w:r>
      <w:r>
        <w:br/>
        <w:t xml:space="preserve">Henri et Henriette Julien cacheront aussi Mathilde, la mère de Maurice et Denise </w:t>
      </w:r>
      <w:proofErr w:type="spellStart"/>
      <w:r>
        <w:t>Arama</w:t>
      </w:r>
      <w:proofErr w:type="spellEnd"/>
      <w:r>
        <w:t xml:space="preserve">. Mathilde épaulera avec efficacité et dévouement les Julien pendant près de 3ans. </w:t>
      </w:r>
      <w:r>
        <w:br/>
        <w:t xml:space="preserve">Jean </w:t>
      </w:r>
      <w:proofErr w:type="spellStart"/>
      <w:r>
        <w:t>Marguilès</w:t>
      </w:r>
      <w:proofErr w:type="spellEnd"/>
      <w:r>
        <w:t>, que ses parents, juifs autrichiens et résistants, confient aux Julien en 1942. Jean est alors âgé de 3 ans et il restera jusqu’à la fin de la guerre sous la protection d’Henri et Henriette Julien qui l’élèveront comme leur propre enfant.</w:t>
      </w:r>
    </w:p>
    <w:p w:rsidR="00E8668E" w:rsidRDefault="00E8668E" w:rsidP="00E8668E">
      <w:pPr>
        <w:pStyle w:val="NormalWeb"/>
      </w:pPr>
      <w:hyperlink r:id="rId13" w:tgtFrame="_blank" w:history="1">
        <w:r>
          <w:rPr>
            <w:rStyle w:val="Lienhypertexte"/>
          </w:rPr>
          <w:t xml:space="preserve">Lien vers le Comité français pour </w:t>
        </w:r>
        <w:proofErr w:type="spellStart"/>
        <w:r>
          <w:rPr>
            <w:rStyle w:val="Lienhypertexte"/>
          </w:rPr>
          <w:t>Yad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Vashem</w:t>
        </w:r>
        <w:proofErr w:type="spellEnd"/>
        <w:r>
          <w:rPr>
            <w:rStyle w:val="Lienhypertexte"/>
          </w:rPr>
          <w:t xml:space="preserve"> </w:t>
        </w:r>
      </w:hyperlink>
    </w:p>
    <w:p w:rsidR="00FA084A" w:rsidRDefault="00FA084A"/>
    <w:sectPr w:rsidR="00FA084A" w:rsidSect="00FA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E8668E"/>
    <w:rsid w:val="00906DAC"/>
    <w:rsid w:val="00E8668E"/>
    <w:rsid w:val="00FA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11justify">
    <w:name w:val="body11justify"/>
    <w:basedOn w:val="Normal"/>
    <w:rsid w:val="00E8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866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n.org/sauvetage-Ferme-de-Maussane-577.html" TargetMode="External"/><Relationship Id="rId13" Type="http://schemas.openxmlformats.org/officeDocument/2006/relationships/hyperlink" Target="http://www.yadvashem-france.org/les-justes-parmi-les-nations/les-justes-de-france/dossier-113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jpn.org/juste-Henriette-Julien-2929.html" TargetMode="External"/><Relationship Id="rId12" Type="http://schemas.openxmlformats.org/officeDocument/2006/relationships/hyperlink" Target="http://www.ajpn.org/commune-Rovon-3834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jpn.org/juste-Henri-2928.html" TargetMode="External"/><Relationship Id="rId11" Type="http://schemas.openxmlformats.org/officeDocument/2006/relationships/hyperlink" Target="http://www.ajpn.org/commune-Mas-Blanc-des-Alpilles-13057.html" TargetMode="External"/><Relationship Id="rId5" Type="http://schemas.openxmlformats.org/officeDocument/2006/relationships/hyperlink" Target="http://www.ajpn.org/juste-Henriette-Julien-2929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jpn.org/sauvetage-Ferme-de-Maussane-577.html" TargetMode="External"/><Relationship Id="rId4" Type="http://schemas.openxmlformats.org/officeDocument/2006/relationships/hyperlink" Target="http://www.ajpn.org/juste-Henri-2928.html" TargetMode="External"/><Relationship Id="rId9" Type="http://schemas.openxmlformats.org/officeDocument/2006/relationships/hyperlink" Target="http://www.ajpn.org/commune-Maussane-les-Alpilles-1305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2558</Characters>
  <Application>Microsoft Office Word</Application>
  <DocSecurity>0</DocSecurity>
  <Lines>21</Lines>
  <Paragraphs>6</Paragraphs>
  <ScaleCrop>false</ScaleCrop>
  <Company>Grizli777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perdrial François</dc:creator>
  <cp:lastModifiedBy>perdrial François</cp:lastModifiedBy>
  <cp:revision>1</cp:revision>
  <dcterms:created xsi:type="dcterms:W3CDTF">2021-04-04T11:52:00Z</dcterms:created>
  <dcterms:modified xsi:type="dcterms:W3CDTF">2021-04-04T11:52:00Z</dcterms:modified>
</cp:coreProperties>
</file>